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6AF2C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058B1A1B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44753F98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6115967D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143B254F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3C1310C1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699C6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 </w:t>
      </w:r>
      <w:bookmarkStart w:id="0" w:name="_Hlk83040172"/>
      <w:r w:rsidRPr="009C1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финансового и инвестиционного менеджмента</w:t>
      </w:r>
      <w:bookmarkEnd w:id="0"/>
    </w:p>
    <w:p w14:paraId="5AF61CB7" w14:textId="77777777" w:rsidR="009C113C" w:rsidRPr="009C113C" w:rsidRDefault="009C113C" w:rsidP="009C11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B885E1" w14:textId="77777777" w:rsidR="009C113C" w:rsidRPr="009C113C" w:rsidRDefault="009C113C" w:rsidP="009C11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F4C3B4" w14:textId="77777777" w:rsidR="009C113C" w:rsidRPr="009C113C" w:rsidRDefault="009C113C" w:rsidP="009C11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tbl>
      <w:tblPr>
        <w:tblW w:w="4494" w:type="dxa"/>
        <w:tblInd w:w="5556" w:type="dxa"/>
        <w:tblLook w:val="04A0" w:firstRow="1" w:lastRow="0" w:firstColumn="1" w:lastColumn="0" w:noHBand="0" w:noVBand="1"/>
      </w:tblPr>
      <w:tblGrid>
        <w:gridCol w:w="4494"/>
      </w:tblGrid>
      <w:tr w:rsidR="009C113C" w:rsidRPr="009C113C" w14:paraId="7995D7CC" w14:textId="77777777" w:rsidTr="008A582A">
        <w:trPr>
          <w:trHeight w:val="842"/>
        </w:trPr>
        <w:tc>
          <w:tcPr>
            <w:tcW w:w="4494" w:type="dxa"/>
          </w:tcPr>
          <w:p w14:paraId="0404CEB9" w14:textId="77777777" w:rsidR="009C113C" w:rsidRPr="009C113C" w:rsidRDefault="009C113C" w:rsidP="009C1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9C113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утверждаю</w:t>
            </w:r>
          </w:p>
          <w:p w14:paraId="477B4C46" w14:textId="77777777" w:rsidR="009C113C" w:rsidRPr="009C113C" w:rsidRDefault="009C113C" w:rsidP="009C1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  <w:p w14:paraId="6029F4B1" w14:textId="77777777" w:rsidR="009C113C" w:rsidRPr="009C113C" w:rsidRDefault="009C113C" w:rsidP="009C1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 по учебной и методической работе</w:t>
            </w:r>
          </w:p>
          <w:p w14:paraId="449D0D48" w14:textId="39C0D8C7" w:rsidR="009C113C" w:rsidRPr="009C113C" w:rsidRDefault="00F97EB8" w:rsidP="009C1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9C113C" w:rsidRPr="009C1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Каменева</w:t>
            </w:r>
          </w:p>
          <w:p w14:paraId="58135AF9" w14:textId="64E416FA" w:rsidR="009C113C" w:rsidRPr="009C113C" w:rsidRDefault="009C113C" w:rsidP="009C1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9C1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026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Pr="009C1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3026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июня </w:t>
            </w:r>
            <w:bookmarkStart w:id="1" w:name="_GoBack"/>
            <w:bookmarkEnd w:id="1"/>
            <w:r w:rsidRPr="009C1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9C1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0484A90B" w14:textId="77777777" w:rsidR="009C113C" w:rsidRPr="009C113C" w:rsidRDefault="009C113C" w:rsidP="009C113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7055CF41" w14:textId="77777777" w:rsidR="009C113C" w:rsidRPr="00D3036E" w:rsidRDefault="009C113C" w:rsidP="009C113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36E">
        <w:rPr>
          <w:rFonts w:ascii="Times New Roman" w:eastAsia="Times New Roman" w:hAnsi="Times New Roman" w:cs="Times New Roman"/>
          <w:b/>
          <w:bCs/>
          <w:sz w:val="28"/>
          <w:szCs w:val="28"/>
        </w:rPr>
        <w:t>Грищенко Ю.И.</w:t>
      </w:r>
    </w:p>
    <w:p w14:paraId="26FCDCA9" w14:textId="77777777" w:rsidR="009C113C" w:rsidRPr="00D3036E" w:rsidRDefault="009C113C" w:rsidP="009C11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DAA1689" w14:textId="77777777" w:rsidR="009C113C" w:rsidRPr="00D3036E" w:rsidRDefault="009C113C" w:rsidP="009C113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36E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</w:t>
      </w:r>
    </w:p>
    <w:p w14:paraId="112F6921" w14:textId="77777777" w:rsidR="009C113C" w:rsidRPr="00D3036E" w:rsidRDefault="009C113C" w:rsidP="009C113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36E">
        <w:rPr>
          <w:rFonts w:ascii="Times New Roman" w:eastAsia="Times New Roman" w:hAnsi="Times New Roman" w:cs="Times New Roman"/>
          <w:b/>
          <w:bCs/>
          <w:sz w:val="28"/>
          <w:szCs w:val="28"/>
        </w:rPr>
        <w:t>НАУЧНО-ИССЛЕДОВАТЕЛЬСКОЙ РАБОТЫ</w:t>
      </w:r>
    </w:p>
    <w:p w14:paraId="62E0C4EB" w14:textId="77777777" w:rsidR="009C113C" w:rsidRPr="00D3036E" w:rsidRDefault="009C113C" w:rsidP="009C113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36E">
        <w:rPr>
          <w:rFonts w:ascii="Times New Roman" w:eastAsia="Times New Roman" w:hAnsi="Times New Roman" w:cs="Times New Roman"/>
          <w:b/>
          <w:bCs/>
          <w:sz w:val="28"/>
          <w:szCs w:val="28"/>
        </w:rPr>
        <w:t>(учебно-научного семинара)</w:t>
      </w:r>
    </w:p>
    <w:p w14:paraId="63EF5278" w14:textId="77777777" w:rsidR="009C113C" w:rsidRPr="009C113C" w:rsidRDefault="009C113C" w:rsidP="009C11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113C">
        <w:rPr>
          <w:rFonts w:ascii="Times New Roman" w:eastAsia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6F3BC365" w14:textId="77777777" w:rsidR="009C113C" w:rsidRPr="009C113C" w:rsidRDefault="009C113C" w:rsidP="009C11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113C">
        <w:rPr>
          <w:rFonts w:ascii="Times New Roman" w:eastAsia="Times New Roman" w:hAnsi="Times New Roman" w:cs="Times New Roman"/>
          <w:sz w:val="28"/>
          <w:szCs w:val="28"/>
        </w:rPr>
        <w:t xml:space="preserve">38.03.02 «Менеджмент», </w:t>
      </w:r>
    </w:p>
    <w:p w14:paraId="62C3F8EB" w14:textId="77777777" w:rsidR="009C113C" w:rsidRPr="009C113C" w:rsidRDefault="009C113C" w:rsidP="009C113C">
      <w:pPr>
        <w:spacing w:after="2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ОП «Финансовый менеджмент</w:t>
      </w:r>
      <w:r w:rsidRPr="009C113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</w:t>
      </w:r>
    </w:p>
    <w:p w14:paraId="133139B3" w14:textId="77777777" w:rsidR="009C113C" w:rsidRPr="009C113C" w:rsidRDefault="009C113C" w:rsidP="009C113C">
      <w:pPr>
        <w:suppressAutoHyphens/>
        <w:spacing w:before="1" w:after="200" w:line="276" w:lineRule="auto"/>
        <w:ind w:right="286"/>
        <w:rPr>
          <w:rFonts w:ascii="Times New Roman" w:eastAsia="Times New Roman" w:hAnsi="Times New Roman" w:cs="Times New Roman"/>
          <w:sz w:val="28"/>
          <w:szCs w:val="28"/>
        </w:rPr>
      </w:pPr>
    </w:p>
    <w:p w14:paraId="7F3AB4B5" w14:textId="77777777" w:rsidR="00911990" w:rsidRPr="00911990" w:rsidRDefault="00911990" w:rsidP="0091199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2" w:name="_Hlk85376040"/>
      <w:r w:rsidRPr="009119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0A338FB9" w14:textId="74F8FE20" w:rsidR="00911990" w:rsidRPr="00911990" w:rsidRDefault="00911990" w:rsidP="0091199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119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="002D44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протокол от «31» мая 2023 г. № </w:t>
      </w:r>
      <w:proofErr w:type="gramStart"/>
      <w:r w:rsidR="002D44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31</w:t>
      </w:r>
      <w:r w:rsidRPr="009119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)</w:t>
      </w:r>
      <w:proofErr w:type="gramEnd"/>
    </w:p>
    <w:p w14:paraId="771D6B5E" w14:textId="77777777" w:rsidR="00911990" w:rsidRPr="00911990" w:rsidRDefault="00911990" w:rsidP="0091199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EACFA12" w14:textId="77777777" w:rsidR="00911990" w:rsidRPr="00911990" w:rsidRDefault="00911990" w:rsidP="00911990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9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Советом учебно-научного департамента финансового и инвестиционного менеджмента</w:t>
      </w:r>
    </w:p>
    <w:bookmarkEnd w:id="2"/>
    <w:p w14:paraId="0D02675F" w14:textId="64788067" w:rsidR="00911990" w:rsidRPr="00911990" w:rsidRDefault="00911990" w:rsidP="0091199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119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="002D44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протокол от «27» апреля 2023 г. № </w:t>
      </w:r>
      <w:proofErr w:type="gramStart"/>
      <w:r w:rsidR="002D44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10</w:t>
      </w:r>
      <w:r w:rsidRPr="009119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119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proofErr w:type="gramEnd"/>
    </w:p>
    <w:p w14:paraId="3401F05F" w14:textId="77777777" w:rsidR="009C113C" w:rsidRPr="009C113C" w:rsidRDefault="009C113C" w:rsidP="009C11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96F3DCF" w14:textId="77777777" w:rsidR="009C113C" w:rsidRPr="009C113C" w:rsidRDefault="009C113C" w:rsidP="009C11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A30B1C" w14:textId="77777777" w:rsidR="009C113C" w:rsidRPr="009C113C" w:rsidRDefault="009C113C" w:rsidP="009C113C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113C">
        <w:rPr>
          <w:rFonts w:ascii="Times New Roman" w:eastAsia="Times New Roman" w:hAnsi="Times New Roman" w:cs="Times New Roman"/>
          <w:sz w:val="28"/>
          <w:szCs w:val="28"/>
        </w:rPr>
        <w:t xml:space="preserve">Москва </w:t>
      </w:r>
      <w:r w:rsidRPr="009C113C">
        <w:rPr>
          <w:rFonts w:ascii="Times New Roman" w:eastAsia="Times New Roman" w:hAnsi="Times New Roman" w:cs="Times New Roman"/>
          <w:sz w:val="28"/>
          <w:szCs w:val="28"/>
        </w:rPr>
        <w:sym w:font="Symbol" w:char="F02D"/>
      </w:r>
      <w:r w:rsidRPr="009C113C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6F6625">
        <w:rPr>
          <w:rFonts w:ascii="Times New Roman" w:eastAsia="Times New Roman" w:hAnsi="Times New Roman" w:cs="Times New Roman"/>
          <w:sz w:val="28"/>
          <w:szCs w:val="28"/>
        </w:rPr>
        <w:t>3</w:t>
      </w:r>
    </w:p>
    <w:p w14:paraId="48EE1401" w14:textId="77777777" w:rsidR="009C113C" w:rsidRPr="009C113C" w:rsidRDefault="009C113C" w:rsidP="009C11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082343D" w14:textId="77777777" w:rsidR="009C113C" w:rsidRPr="009C113C" w:rsidRDefault="009C113C" w:rsidP="009C11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C113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14:paraId="4E1B0C1C" w14:textId="77777777" w:rsidR="009C113C" w:rsidRPr="009C113C" w:rsidRDefault="009C113C" w:rsidP="009C113C">
      <w:pPr>
        <w:keepNext/>
        <w:keepLines/>
        <w:spacing w:before="480" w:after="0" w:line="276" w:lineRule="auto"/>
        <w:rPr>
          <w:rFonts w:ascii="Cambria" w:eastAsia="Times New Roman" w:hAnsi="Cambria" w:cs="Times New Roman"/>
          <w:b/>
          <w:bCs/>
          <w:color w:val="365F91"/>
          <w:sz w:val="28"/>
          <w:szCs w:val="28"/>
          <w:lang w:eastAsia="ru-RU"/>
        </w:rPr>
      </w:pPr>
    </w:p>
    <w:p w14:paraId="7EAC6310" w14:textId="306088BE" w:rsidR="009C113C" w:rsidRPr="00D3036E" w:rsidRDefault="009C113C" w:rsidP="009C113C">
      <w:pPr>
        <w:tabs>
          <w:tab w:val="left" w:pos="660"/>
          <w:tab w:val="right" w:leader="dot" w:pos="9345"/>
        </w:tabs>
        <w:spacing w:after="100" w:line="276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3036E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D3036E">
        <w:rPr>
          <w:rFonts w:ascii="Times New Roman" w:eastAsia="Times New Roman" w:hAnsi="Times New Roman" w:cs="Times New Roman"/>
          <w:sz w:val="24"/>
          <w:szCs w:val="24"/>
        </w:rPr>
        <w:instrText xml:space="preserve"> TOC \o "1-3" \h \z \u </w:instrText>
      </w:r>
      <w:r w:rsidRPr="00D3036E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hyperlink w:anchor="_Toc104458297" w:history="1">
        <w:r w:rsidRPr="00D3036E">
          <w:rPr>
            <w:rFonts w:ascii="Times New Roman" w:eastAsia="Times New Roman" w:hAnsi="Times New Roman" w:cs="Times New Roman"/>
            <w:bCs/>
            <w:noProof/>
            <w:kern w:val="32"/>
            <w:sz w:val="28"/>
            <w:szCs w:val="28"/>
            <w:u w:val="single"/>
            <w:lang w:eastAsia="ru-RU"/>
          </w:rPr>
          <w:t>1.</w:t>
        </w:r>
        <w:r w:rsidRPr="00D3036E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ab/>
        </w:r>
        <w:r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</w:r>
        <w:r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_Toc104458297 \h </w:instrText>
        </w:r>
        <w:r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3</w:t>
        </w:r>
        <w:r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661554C" w14:textId="6C3BA76A" w:rsidR="009C113C" w:rsidRPr="00D3036E" w:rsidRDefault="004414AD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298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2. Место НИР в структуре образовательной программы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_Toc104458298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5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F122172" w14:textId="58FAB767" w:rsidR="009C113C" w:rsidRPr="00D3036E" w:rsidRDefault="004414AD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299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3. Объем НИР в зачетных единицах и в академических часах с выделением объема аудиторной и самостоятельной работы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_Toc104458299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5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599EE48" w14:textId="27333D9F" w:rsidR="009C113C" w:rsidRPr="00D3036E" w:rsidRDefault="004414AD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0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4. Содержание НИР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_Toc104458300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6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D56E7CA" w14:textId="0765C3C0" w:rsidR="009C113C" w:rsidRPr="00D3036E" w:rsidRDefault="004414AD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1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4.1. Содержание НИР на 1 курсе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_Toc104458301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6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A0733F6" w14:textId="0E894C47" w:rsidR="009C113C" w:rsidRPr="00D3036E" w:rsidRDefault="004414AD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2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4.2. Содержание НИР на 2 курсе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_Toc104458302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7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1611658" w14:textId="67F0C6DF" w:rsidR="009C113C" w:rsidRPr="00D3036E" w:rsidRDefault="004414AD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3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4.3. Содержание НИР на 3 курсе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_Toc104458303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9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4A30DBB" w14:textId="718CE405" w:rsidR="009C113C" w:rsidRPr="00D3036E" w:rsidRDefault="004414AD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4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5. Перечень основной, дополнительной учебной литературы и ресурсов сети «Интернет», необходимых для выполнения НИР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_Toc104458304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6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E5277A7" w14:textId="3F576E65" w:rsidR="009C113C" w:rsidRPr="00D3036E" w:rsidRDefault="004414AD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5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5.1. Основная литература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_Toc104458305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10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CC52EC3" w14:textId="74614AA8" w:rsidR="009C113C" w:rsidRPr="00D3036E" w:rsidRDefault="004414AD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6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5.2. Дополнительная литература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_Toc104458306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10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39FDAA9" w14:textId="087152F8" w:rsidR="009C113C" w:rsidRPr="00D3036E" w:rsidRDefault="004414AD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7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val="en-US"/>
          </w:rPr>
          <w:t xml:space="preserve">5.3. 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Ресурсы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val="en-US"/>
          </w:rPr>
          <w:t xml:space="preserve"> 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сети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val="en-US"/>
          </w:rPr>
          <w:t xml:space="preserve"> «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Интернет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val="en-US"/>
          </w:rPr>
          <w:t>»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_Toc104458307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11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6946DD8" w14:textId="5D20EBBC" w:rsidR="009C113C" w:rsidRPr="00D3036E" w:rsidRDefault="004414AD" w:rsidP="009C113C">
      <w:pPr>
        <w:tabs>
          <w:tab w:val="left" w:pos="440"/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8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6.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Методические указания для обучающихся по выполнению НИР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_Toc104458308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10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746D940" w14:textId="77777777" w:rsidR="009C113C" w:rsidRPr="009C113C" w:rsidRDefault="009C113C" w:rsidP="009C11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36E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240947AA" w14:textId="77777777" w:rsidR="009C113C" w:rsidRPr="009C113C" w:rsidRDefault="009C113C" w:rsidP="009C11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30F0F51" w14:textId="77777777" w:rsidR="009C113C" w:rsidRPr="009C113C" w:rsidRDefault="009C113C" w:rsidP="009C11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3CB3FA3" w14:textId="77777777" w:rsidR="009C113C" w:rsidRPr="009C113C" w:rsidRDefault="009C113C" w:rsidP="009C11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755264E" w14:textId="77777777" w:rsidR="009C113C" w:rsidRPr="009C113C" w:rsidRDefault="009C113C" w:rsidP="009C11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8AB7339" w14:textId="77777777" w:rsidR="009C113C" w:rsidRPr="009C113C" w:rsidRDefault="009C113C" w:rsidP="009C11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4703954" w14:textId="77777777" w:rsidR="009C113C" w:rsidRPr="009C113C" w:rsidRDefault="009C113C" w:rsidP="009C11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9C113C" w:rsidRPr="009C113C" w:rsidSect="004278F1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14:paraId="105453BD" w14:textId="77777777" w:rsidR="009C113C" w:rsidRPr="009C113C" w:rsidRDefault="009C113C" w:rsidP="009C113C">
      <w:pPr>
        <w:keepNext/>
        <w:keepLines/>
        <w:spacing w:before="40" w:after="0" w:line="276" w:lineRule="auto"/>
        <w:ind w:firstLine="851"/>
        <w:outlineLvl w:val="1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3" w:name="_Toc104458297"/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1.</w:t>
      </w:r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ab/>
      </w:r>
      <w:r w:rsidRPr="009C113C">
        <w:rPr>
          <w:rFonts w:ascii="Times New Roman" w:eastAsia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3"/>
    </w:p>
    <w:p w14:paraId="0E1D35D5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_Toc485625112"/>
      <w:bookmarkStart w:id="5" w:name="_Toc485736312"/>
      <w:bookmarkStart w:id="6" w:name="_Toc506888183"/>
      <w:r w:rsidRPr="001F545B">
        <w:rPr>
          <w:rFonts w:ascii="Times New Roman" w:eastAsia="Calibri" w:hAnsi="Times New Roman" w:cs="Times New Roman"/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14:paraId="11A6DA63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4914CFAC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Задачами НИР являются:</w:t>
      </w:r>
    </w:p>
    <w:p w14:paraId="3E6FCCCE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6210D413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3AA4C38E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5DEEF294" w14:textId="77777777" w:rsidR="001F545B" w:rsidRPr="001F545B" w:rsidRDefault="001F545B" w:rsidP="001F545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32DD095C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Учебно-научный семинар (далее - УНС) является аудиторной формой НИР.</w:t>
      </w:r>
    </w:p>
    <w:p w14:paraId="64BCCFFB" w14:textId="77777777" w:rsidR="009C113C" w:rsidRPr="009C113C" w:rsidRDefault="009C113C" w:rsidP="009C113C">
      <w:pPr>
        <w:tabs>
          <w:tab w:val="left" w:pos="993"/>
        </w:tabs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13C">
        <w:rPr>
          <w:rFonts w:ascii="Times New Roman" w:eastAsia="Times New Roman" w:hAnsi="Times New Roman" w:cs="Times New Roman"/>
          <w:sz w:val="28"/>
          <w:szCs w:val="28"/>
        </w:rPr>
        <w:t xml:space="preserve">НИР направлена на формирование следующих компетенций, предусмотренных образовательным стандартом Финансового университета по </w:t>
      </w:r>
      <w:r w:rsidRPr="009C113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направлению подготовки </w:t>
      </w: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38.03.02 «Менеджмент», </w:t>
      </w: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ОП «Финансовый менеджмент».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9C113C" w:rsidRPr="009C113C" w14:paraId="19ED8159" w14:textId="77777777" w:rsidTr="008A582A">
        <w:trPr>
          <w:trHeight w:val="227"/>
        </w:trPr>
        <w:tc>
          <w:tcPr>
            <w:tcW w:w="1091" w:type="dxa"/>
          </w:tcPr>
          <w:bookmarkEnd w:id="4"/>
          <w:bookmarkEnd w:id="5"/>
          <w:bookmarkEnd w:id="6"/>
          <w:p w14:paraId="3A83CDEA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994" w:type="dxa"/>
          </w:tcPr>
          <w:p w14:paraId="6D7F5BE7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9" w:type="dxa"/>
          </w:tcPr>
          <w:p w14:paraId="49F59B36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43" w:type="dxa"/>
          </w:tcPr>
          <w:p w14:paraId="6E504ED7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C113C" w:rsidRPr="009C113C" w14:paraId="0461201A" w14:textId="77777777" w:rsidTr="008A582A">
        <w:trPr>
          <w:trHeight w:val="227"/>
        </w:trPr>
        <w:tc>
          <w:tcPr>
            <w:tcW w:w="1091" w:type="dxa"/>
            <w:vMerge w:val="restart"/>
          </w:tcPr>
          <w:p w14:paraId="4787F4E5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ПКН-1</w:t>
            </w:r>
          </w:p>
          <w:p w14:paraId="45CACC8F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</w:tcPr>
          <w:p w14:paraId="10165BD9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  <w:p w14:paraId="44CE5BC3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A33011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E77C90C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5468DF7F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652FB01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основные направления, современные тенденции развития менеджмента и позиции школ российской управленческой мысли</w:t>
            </w:r>
          </w:p>
          <w:p w14:paraId="48743678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5A8305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применяет основные тенденции и достижения российской управленческой мысли при решении профессиональных задач</w:t>
            </w:r>
          </w:p>
        </w:tc>
      </w:tr>
      <w:tr w:rsidR="009C113C" w:rsidRPr="009C113C" w14:paraId="7FF18EF6" w14:textId="77777777" w:rsidTr="008A582A">
        <w:trPr>
          <w:trHeight w:val="227"/>
        </w:trPr>
        <w:tc>
          <w:tcPr>
            <w:tcW w:w="1091" w:type="dxa"/>
            <w:vMerge/>
          </w:tcPr>
          <w:p w14:paraId="1D192B49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699E5EF1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BAD3211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бакалавриате</w:t>
            </w:r>
            <w:proofErr w:type="spellEnd"/>
          </w:p>
        </w:tc>
        <w:tc>
          <w:tcPr>
            <w:tcW w:w="3543" w:type="dxa"/>
          </w:tcPr>
          <w:p w14:paraId="3E66B34E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результаты и достижения современных научных исследований в сфере управления</w:t>
            </w:r>
          </w:p>
          <w:p w14:paraId="04F99E5E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3D2641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обобщать результаты современных научных исследований и адаптировать их для осуществления научно-исследовательской работы в </w:t>
            </w:r>
            <w:proofErr w:type="spellStart"/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бакалавриате</w:t>
            </w:r>
            <w:proofErr w:type="spellEnd"/>
          </w:p>
        </w:tc>
      </w:tr>
      <w:tr w:rsidR="009C113C" w:rsidRPr="009C113C" w14:paraId="2B5D6E5C" w14:textId="77777777" w:rsidTr="008A582A">
        <w:trPr>
          <w:trHeight w:val="1783"/>
        </w:trPr>
        <w:tc>
          <w:tcPr>
            <w:tcW w:w="1091" w:type="dxa"/>
            <w:vMerge w:val="restart"/>
          </w:tcPr>
          <w:p w14:paraId="71065D3D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УК-10</w:t>
            </w:r>
          </w:p>
          <w:p w14:paraId="1C33E054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</w:tcPr>
          <w:p w14:paraId="0D31B10A" w14:textId="77777777" w:rsidR="009C113C" w:rsidRPr="009C113C" w:rsidRDefault="009C113C" w:rsidP="009C1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3119" w:type="dxa"/>
          </w:tcPr>
          <w:p w14:paraId="46617ACA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43" w:type="dxa"/>
          </w:tcPr>
          <w:p w14:paraId="24B06D07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как осуществлять поиск научной информации</w:t>
            </w:r>
          </w:p>
          <w:p w14:paraId="1F5370A0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подобрать научную информацию и обработать ее</w:t>
            </w:r>
          </w:p>
          <w:p w14:paraId="5F145DC0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13C" w:rsidRPr="009C113C" w14:paraId="3BAA17F7" w14:textId="77777777" w:rsidTr="008A582A">
        <w:trPr>
          <w:trHeight w:val="227"/>
        </w:trPr>
        <w:tc>
          <w:tcPr>
            <w:tcW w:w="1091" w:type="dxa"/>
            <w:vMerge/>
          </w:tcPr>
          <w:p w14:paraId="3A5F9092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7F3A0003" w14:textId="77777777" w:rsidR="009C113C" w:rsidRPr="009C113C" w:rsidRDefault="009C113C" w:rsidP="009C1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6F1F5E29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216C3A77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00BAC8A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логику научного исследования</w:t>
            </w:r>
          </w:p>
          <w:p w14:paraId="6AE704A5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выявлять закономерности социальных процессов и делать выводы</w:t>
            </w:r>
          </w:p>
        </w:tc>
      </w:tr>
      <w:tr w:rsidR="009C113C" w:rsidRPr="009C113C" w14:paraId="76E4808E" w14:textId="77777777" w:rsidTr="008A582A">
        <w:trPr>
          <w:trHeight w:val="227"/>
        </w:trPr>
        <w:tc>
          <w:tcPr>
            <w:tcW w:w="1091" w:type="dxa"/>
            <w:vMerge/>
          </w:tcPr>
          <w:p w14:paraId="07663979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77B78928" w14:textId="77777777" w:rsidR="009C113C" w:rsidRPr="009C113C" w:rsidRDefault="009C113C" w:rsidP="009C1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5715B832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классификации, показывает прикладное назначение классификационных групп.</w:t>
            </w:r>
          </w:p>
        </w:tc>
        <w:tc>
          <w:tcPr>
            <w:tcW w:w="3543" w:type="dxa"/>
          </w:tcPr>
          <w:p w14:paraId="774828F5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признаки классификации объектов</w:t>
            </w:r>
          </w:p>
          <w:p w14:paraId="26583432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идентифицировать общие свойства объектов</w:t>
            </w:r>
          </w:p>
          <w:p w14:paraId="20D718F0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13C" w:rsidRPr="009C113C" w14:paraId="69F94251" w14:textId="77777777" w:rsidTr="008A582A">
        <w:trPr>
          <w:trHeight w:val="227"/>
        </w:trPr>
        <w:tc>
          <w:tcPr>
            <w:tcW w:w="1091" w:type="dxa"/>
            <w:vMerge/>
          </w:tcPr>
          <w:p w14:paraId="3724D1D4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1A9290CD" w14:textId="77777777" w:rsidR="009C113C" w:rsidRPr="009C113C" w:rsidRDefault="009C113C" w:rsidP="009C1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03C9D9B3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3" w:type="dxa"/>
          </w:tcPr>
          <w:p w14:paraId="71B1579B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логику научного исследования</w:t>
            </w:r>
          </w:p>
          <w:p w14:paraId="3B7ABC43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аргументированно сделать собственные выводы на основе результатов исследования</w:t>
            </w:r>
          </w:p>
          <w:p w14:paraId="6E951FFE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1990" w:rsidRPr="009C113C" w14:paraId="269DF19B" w14:textId="77777777" w:rsidTr="00CD1E5C">
        <w:trPr>
          <w:trHeight w:val="1666"/>
        </w:trPr>
        <w:tc>
          <w:tcPr>
            <w:tcW w:w="1091" w:type="dxa"/>
            <w:vMerge/>
          </w:tcPr>
          <w:p w14:paraId="1A71FEC3" w14:textId="77777777" w:rsidR="00911990" w:rsidRPr="009C113C" w:rsidRDefault="00911990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22473072" w14:textId="77777777" w:rsidR="00911990" w:rsidRPr="009C113C" w:rsidRDefault="00911990" w:rsidP="009C1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201A4255" w14:textId="77777777" w:rsidR="00911990" w:rsidRPr="009C113C" w:rsidRDefault="00911990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</w:tcPr>
          <w:p w14:paraId="2A6F8435" w14:textId="77777777" w:rsidR="00911990" w:rsidRPr="009C113C" w:rsidRDefault="00911990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принципы и приемы системного описания научной проблемы</w:t>
            </w:r>
          </w:p>
          <w:p w14:paraId="132FAA1E" w14:textId="77777777" w:rsidR="00911990" w:rsidRPr="009C113C" w:rsidRDefault="00911990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аргументированно изложить свою точку зрения</w:t>
            </w:r>
          </w:p>
        </w:tc>
      </w:tr>
    </w:tbl>
    <w:p w14:paraId="569A8EC7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026448BB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7" w:name="_Toc104458298"/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2. Место НИР в структуре образовательной программы</w:t>
      </w:r>
      <w:bookmarkEnd w:id="7"/>
    </w:p>
    <w:p w14:paraId="5C46D8A4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F545B">
        <w:rPr>
          <w:rFonts w:ascii="Times New Roman" w:eastAsia="Times New Roman" w:hAnsi="Times New Roman" w:cs="Times New Roman"/>
          <w:sz w:val="28"/>
          <w:szCs w:val="28"/>
        </w:rPr>
        <w:t xml:space="preserve">Научно-исследовательская работа (НИР) </w:t>
      </w:r>
      <w:r w:rsidRPr="001F545B">
        <w:rPr>
          <w:rFonts w:ascii="Times New Roman" w:eastAsia="Calibri" w:hAnsi="Times New Roman" w:cs="Times New Roman"/>
          <w:sz w:val="28"/>
          <w:szCs w:val="28"/>
        </w:rPr>
        <w:t xml:space="preserve">является обязательной частью Блока 2 </w:t>
      </w:r>
      <w:r w:rsidRPr="001F545B">
        <w:rPr>
          <w:rFonts w:ascii="Times New Roman" w:eastAsia="Times New Roman" w:hAnsi="Times New Roman" w:cs="Times New Roman"/>
          <w:sz w:val="28"/>
          <w:szCs w:val="28"/>
        </w:rPr>
        <w:t>«Практика, в том числе научно-исследовательская работа (НИР)»</w:t>
      </w:r>
      <w:r w:rsidRPr="001F545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4F1F9F4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умениях, владениях:</w:t>
      </w:r>
    </w:p>
    <w:p w14:paraId="720EBF1C" w14:textId="77777777" w:rsid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F545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Знания: </w:t>
      </w:r>
    </w:p>
    <w:p w14:paraId="3AC67B3A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 xml:space="preserve">основных теорий в предметной области; инструментов </w:t>
      </w:r>
      <w:proofErr w:type="spellStart"/>
      <w:r w:rsidRPr="001F545B">
        <w:rPr>
          <w:rFonts w:ascii="Times New Roman" w:eastAsia="Calibri" w:hAnsi="Times New Roman" w:cs="Times New Roman"/>
          <w:sz w:val="28"/>
          <w:szCs w:val="28"/>
        </w:rPr>
        <w:t>наукометрического</w:t>
      </w:r>
      <w:proofErr w:type="spellEnd"/>
      <w:r w:rsidRPr="001F545B">
        <w:rPr>
          <w:rFonts w:ascii="Times New Roman" w:eastAsia="Calibri" w:hAnsi="Times New Roman" w:cs="Times New Roman"/>
          <w:sz w:val="28"/>
          <w:szCs w:val="28"/>
        </w:rPr>
        <w:t xml:space="preserve"> анализа, в том</w:t>
      </w:r>
      <w:r w:rsidRPr="001F545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1F545B">
        <w:rPr>
          <w:rFonts w:ascii="Times New Roman" w:eastAsia="Calibri" w:hAnsi="Times New Roman" w:cs="Times New Roman"/>
          <w:sz w:val="28"/>
          <w:szCs w:val="28"/>
        </w:rPr>
        <w:t>числе основных баз знаний.</w:t>
      </w:r>
    </w:p>
    <w:p w14:paraId="6B7222D4" w14:textId="77777777" w:rsid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F545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Умения: </w:t>
      </w:r>
    </w:p>
    <w:p w14:paraId="14AF1927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iCs/>
          <w:sz w:val="28"/>
          <w:szCs w:val="28"/>
        </w:rPr>
        <w:t xml:space="preserve">работать с </w:t>
      </w:r>
      <w:r w:rsidRPr="001F545B">
        <w:rPr>
          <w:rFonts w:ascii="Times New Roman" w:eastAsia="Calibri" w:hAnsi="Times New Roman" w:cs="Times New Roman"/>
          <w:sz w:val="28"/>
          <w:szCs w:val="28"/>
        </w:rPr>
        <w:t xml:space="preserve">научными источниками в предметной области; </w:t>
      </w:r>
    </w:p>
    <w:p w14:paraId="1C64A3A5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iCs/>
          <w:sz w:val="28"/>
          <w:szCs w:val="28"/>
        </w:rPr>
        <w:t>р</w:t>
      </w:r>
      <w:r w:rsidRPr="001F545B">
        <w:rPr>
          <w:rFonts w:ascii="Times New Roman" w:eastAsia="Calibri" w:hAnsi="Times New Roman" w:cs="Times New Roman"/>
          <w:sz w:val="28"/>
          <w:szCs w:val="28"/>
        </w:rPr>
        <w:t>аботать с базами знаний, в том числе по предметным тезаурусам;</w:t>
      </w:r>
    </w:p>
    <w:p w14:paraId="5BE6A670" w14:textId="77777777" w:rsidR="001F545B" w:rsidRPr="001F545B" w:rsidRDefault="001F545B" w:rsidP="001F545B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 xml:space="preserve">обрабатывать научную информации, включая выявление основных научных гипотез и методов их обоснования. </w:t>
      </w:r>
    </w:p>
    <w:p w14:paraId="3A8C0B0D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1F545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990CEEF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Arial" w:eastAsia="Times New Roman" w:hAnsi="Arial" w:cs="Arial"/>
          <w:b/>
          <w:bCs/>
          <w:i/>
          <w:kern w:val="32"/>
          <w:sz w:val="32"/>
          <w:szCs w:val="32"/>
          <w:lang w:eastAsia="ru-RU"/>
        </w:rPr>
      </w:pPr>
      <w:bookmarkStart w:id="8" w:name="_Toc104458299"/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3. Объем НИР в зачетных единицах и в академических часах с выделением объема аудиторной и самостоятельной работы</w:t>
      </w:r>
      <w:bookmarkEnd w:id="8"/>
      <w:r w:rsidRPr="009C113C">
        <w:rPr>
          <w:rFonts w:ascii="Arial" w:eastAsia="Times New Roman" w:hAnsi="Arial" w:cs="Arial"/>
          <w:b/>
          <w:bCs/>
          <w:i/>
          <w:kern w:val="32"/>
          <w:sz w:val="32"/>
          <w:szCs w:val="32"/>
          <w:lang w:eastAsia="ru-RU"/>
        </w:rPr>
        <w:t xml:space="preserve"> </w:t>
      </w:r>
    </w:p>
    <w:p w14:paraId="335F7F2A" w14:textId="77777777" w:rsidR="009C113C" w:rsidRPr="009C113C" w:rsidRDefault="009C113C" w:rsidP="009C11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_Hlk104481620"/>
      <w:r w:rsidRPr="009C113C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обучения.</w:t>
      </w:r>
    </w:p>
    <w:p w14:paraId="719E4E03" w14:textId="77777777" w:rsidR="009C113C" w:rsidRPr="009C113C" w:rsidRDefault="009C113C" w:rsidP="009C11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трудоемкость НИР составляет 3 зачетные единицы.</w:t>
      </w:r>
    </w:p>
    <w:p w14:paraId="6123CE89" w14:textId="77777777" w:rsidR="009C113C" w:rsidRPr="009C113C" w:rsidRDefault="009C113C" w:rsidP="00976C12">
      <w:pPr>
        <w:spacing w:after="20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Вид промежуточной аттестации – зачет</w:t>
      </w:r>
      <w:r w:rsidRPr="009C113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976C12">
        <w:rPr>
          <w:rFonts w:ascii="Times New Roman" w:eastAsia="Times New Roman" w:hAnsi="Times New Roman" w:cs="Times New Roman"/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9C113C" w:rsidRPr="009C113C" w14:paraId="2499F451" w14:textId="77777777" w:rsidTr="008A582A">
        <w:trPr>
          <w:trHeight w:val="380"/>
          <w:jc w:val="center"/>
        </w:trPr>
        <w:tc>
          <w:tcPr>
            <w:tcW w:w="3710" w:type="dxa"/>
          </w:tcPr>
          <w:p w14:paraId="35B74AF1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53C2CBFA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73181A26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год </w:t>
            </w:r>
          </w:p>
          <w:p w14:paraId="7EB005F5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325" w:type="dxa"/>
          </w:tcPr>
          <w:p w14:paraId="41E18668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год </w:t>
            </w:r>
          </w:p>
          <w:p w14:paraId="03EE2E1C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325" w:type="dxa"/>
          </w:tcPr>
          <w:p w14:paraId="636B91FB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 год </w:t>
            </w:r>
          </w:p>
          <w:p w14:paraId="30CC31A9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</w:tr>
      <w:tr w:rsidR="009C113C" w:rsidRPr="009C113C" w14:paraId="2FF1EBFB" w14:textId="77777777" w:rsidTr="008A582A">
        <w:trPr>
          <w:trHeight w:val="194"/>
          <w:jc w:val="center"/>
        </w:trPr>
        <w:tc>
          <w:tcPr>
            <w:tcW w:w="3710" w:type="dxa"/>
          </w:tcPr>
          <w:p w14:paraId="413E8BB0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1781A4A0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1484" w:type="dxa"/>
            <w:vAlign w:val="center"/>
          </w:tcPr>
          <w:p w14:paraId="63953EC0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1/36</w:t>
            </w:r>
          </w:p>
        </w:tc>
        <w:tc>
          <w:tcPr>
            <w:tcW w:w="1325" w:type="dxa"/>
            <w:vAlign w:val="center"/>
          </w:tcPr>
          <w:p w14:paraId="6F954787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1/36</w:t>
            </w:r>
          </w:p>
        </w:tc>
        <w:tc>
          <w:tcPr>
            <w:tcW w:w="1325" w:type="dxa"/>
            <w:vAlign w:val="center"/>
          </w:tcPr>
          <w:p w14:paraId="4CE608F1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1/36</w:t>
            </w:r>
          </w:p>
        </w:tc>
      </w:tr>
      <w:tr w:rsidR="009C113C" w:rsidRPr="009C113C" w14:paraId="67D1833C" w14:textId="77777777" w:rsidTr="008A582A">
        <w:trPr>
          <w:trHeight w:val="461"/>
          <w:jc w:val="center"/>
        </w:trPr>
        <w:tc>
          <w:tcPr>
            <w:tcW w:w="3710" w:type="dxa"/>
          </w:tcPr>
          <w:p w14:paraId="6EF6BB45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Контактная работа - Аудиторные занятия (</w:t>
            </w:r>
            <w:r w:rsidRPr="009C11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учебно-научный семинар)</w:t>
            </w:r>
          </w:p>
        </w:tc>
        <w:tc>
          <w:tcPr>
            <w:tcW w:w="1276" w:type="dxa"/>
            <w:vAlign w:val="center"/>
          </w:tcPr>
          <w:p w14:paraId="0A7B4406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4" w:type="dxa"/>
            <w:vAlign w:val="center"/>
          </w:tcPr>
          <w:p w14:paraId="35ED5AB2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25" w:type="dxa"/>
            <w:vAlign w:val="center"/>
          </w:tcPr>
          <w:p w14:paraId="6DBD2133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25" w:type="dxa"/>
            <w:vAlign w:val="center"/>
          </w:tcPr>
          <w:p w14:paraId="0BAF86C2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C113C" w:rsidRPr="009C113C" w14:paraId="43170AC9" w14:textId="77777777" w:rsidTr="008A582A">
        <w:trPr>
          <w:jc w:val="center"/>
        </w:trPr>
        <w:tc>
          <w:tcPr>
            <w:tcW w:w="3710" w:type="dxa"/>
          </w:tcPr>
          <w:p w14:paraId="6BA48EED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230C1D26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4" w:type="dxa"/>
            <w:vAlign w:val="center"/>
          </w:tcPr>
          <w:p w14:paraId="22C708CF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  <w:vAlign w:val="center"/>
          </w:tcPr>
          <w:p w14:paraId="48A9A40C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  <w:vAlign w:val="center"/>
          </w:tcPr>
          <w:p w14:paraId="2F0738B4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C113C" w:rsidRPr="009C113C" w14:paraId="597D6A46" w14:textId="77777777" w:rsidTr="008A582A">
        <w:trPr>
          <w:jc w:val="center"/>
        </w:trPr>
        <w:tc>
          <w:tcPr>
            <w:tcW w:w="3710" w:type="dxa"/>
          </w:tcPr>
          <w:p w14:paraId="6605A01A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00DBF28C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84" w:type="dxa"/>
            <w:vAlign w:val="center"/>
          </w:tcPr>
          <w:p w14:paraId="10F483F5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5" w:type="dxa"/>
            <w:vAlign w:val="center"/>
          </w:tcPr>
          <w:p w14:paraId="0F771018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5" w:type="dxa"/>
            <w:vAlign w:val="center"/>
          </w:tcPr>
          <w:p w14:paraId="65B12FA3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C113C" w:rsidRPr="009C113C" w14:paraId="265B939A" w14:textId="77777777" w:rsidTr="008A582A">
        <w:trPr>
          <w:jc w:val="center"/>
        </w:trPr>
        <w:tc>
          <w:tcPr>
            <w:tcW w:w="3710" w:type="dxa"/>
          </w:tcPr>
          <w:p w14:paraId="3B62F0B9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5DB9B542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84" w:type="dxa"/>
            <w:vAlign w:val="center"/>
          </w:tcPr>
          <w:p w14:paraId="386B8CD4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25" w:type="dxa"/>
            <w:vAlign w:val="center"/>
          </w:tcPr>
          <w:p w14:paraId="1106716B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25" w:type="dxa"/>
            <w:vAlign w:val="center"/>
          </w:tcPr>
          <w:p w14:paraId="3F39C587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9C113C" w:rsidRPr="009C113C" w14:paraId="5830B5A1" w14:textId="77777777" w:rsidTr="008A582A">
        <w:trPr>
          <w:trHeight w:val="411"/>
          <w:jc w:val="center"/>
        </w:trPr>
        <w:tc>
          <w:tcPr>
            <w:tcW w:w="3710" w:type="dxa"/>
          </w:tcPr>
          <w:p w14:paraId="223A4055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76" w:type="dxa"/>
          </w:tcPr>
          <w:p w14:paraId="2FC2B800" w14:textId="578BBCE4" w:rsidR="009C113C" w:rsidRPr="009C113C" w:rsidRDefault="009C113C" w:rsidP="00976C1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14:paraId="5C19978A" w14:textId="77777777" w:rsidR="009C113C" w:rsidRPr="009C113C" w:rsidRDefault="00E543EE" w:rsidP="00976C1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9C113C"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ачет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5" w:type="dxa"/>
          </w:tcPr>
          <w:p w14:paraId="5CD7642B" w14:textId="77777777" w:rsidR="009C113C" w:rsidRPr="009C113C" w:rsidRDefault="00E543EE" w:rsidP="009C113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9C113C"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1325" w:type="dxa"/>
          </w:tcPr>
          <w:p w14:paraId="4E2ABA0F" w14:textId="77777777" w:rsidR="009C113C" w:rsidRPr="009C113C" w:rsidRDefault="00E543EE" w:rsidP="009C113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9C113C"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ачет</w:t>
            </w:r>
          </w:p>
        </w:tc>
      </w:tr>
    </w:tbl>
    <w:p w14:paraId="5FB4B5B5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0" w:name="_Toc104458300"/>
      <w:bookmarkEnd w:id="9"/>
    </w:p>
    <w:p w14:paraId="32ABC0E3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4. Содержание НИР</w:t>
      </w:r>
      <w:bookmarkEnd w:id="10"/>
    </w:p>
    <w:p w14:paraId="0213A008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1" w:name="_Toc5349414"/>
      <w:bookmarkStart w:id="12" w:name="_Toc104458301"/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4.1. Содержание НИР на 1 курсе</w:t>
      </w:r>
      <w:bookmarkEnd w:id="11"/>
      <w:bookmarkEnd w:id="12"/>
    </w:p>
    <w:p w14:paraId="45EF0509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13" w:name="_Toc104458304"/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Лекции:</w:t>
      </w:r>
    </w:p>
    <w:p w14:paraId="7DA0F19A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Тема 1. Основы научно-исследовательской работы</w:t>
      </w:r>
    </w:p>
    <w:p w14:paraId="22618ECB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Наука и научно-исследовательская работа. Роль науки в социально-экономическом развитии общества. Взаимодействие науки и бизнеса. </w:t>
      </w:r>
    </w:p>
    <w:p w14:paraId="13AFC050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>Этические нормы и принципы научной деятельности. Научные исследования: его виды и стратегии. Методы и методические приемы научных исследований. Классификация методов научных исследований.</w:t>
      </w:r>
      <w:r w:rsidRPr="005A6A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</w:rPr>
        <w:t>Исследования ведущих ученых и практиков в области управления финансами.</w:t>
      </w:r>
      <w:r w:rsidRPr="005A6A0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8718A3D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>Структура и содержание научного исследования. Этапы проведения научного исследования. Характеристика научного исследования: актуальность, цели, задачи, объект, предмет, гипотеза, научная новизна, теоретическая и практическая значимость, методика. Выбор темы и результаты научного исследования: реферат, эссе, статья, курсовой проект.</w:t>
      </w:r>
    </w:p>
    <w:p w14:paraId="16D12373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Тема 2. Информационное обеспечение научно-исследовательской работы</w:t>
      </w:r>
    </w:p>
    <w:p w14:paraId="7049ABB8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Информация, необходимая для научно-исследовательской работы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554DB3D8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Подбор научной литературы. Электронная библиотека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. Электронные ресурсы библиотеки на иностранных языках:</w:t>
      </w:r>
      <w:r w:rsidRPr="005A6A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Academic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Focus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DOAB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Directory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of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open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access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books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),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EBSCO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Publishing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др.</w:t>
      </w:r>
    </w:p>
    <w:p w14:paraId="20F94501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Этические основы работы с информацией. Цитирование. Плагиат. Система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антиплагиата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Самоцитирование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Финуниверситете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. Пакет «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Антиплагиат.ВУЗ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14:paraId="15D9018C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Источники информации о деятельности компании: официальный сайт эмитента, биржевая информация о эмитенте, раскрытие бухгалтерской (финансовой) отчетности, статистическая информация.</w:t>
      </w:r>
    </w:p>
    <w:p w14:paraId="411D0498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Семинары: Научная статья, чтение и реферирование</w:t>
      </w:r>
    </w:p>
    <w:p w14:paraId="1145FF8E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4569B73D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03A77209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49CE72B3" w14:textId="77777777" w:rsidR="005A6A0B" w:rsidRPr="005A6A0B" w:rsidRDefault="005A6A0B" w:rsidP="005A6A0B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4" w:name="_Toc5349415"/>
      <w:bookmarkStart w:id="15" w:name="_Toc104458302"/>
      <w:r w:rsidRPr="005A6A0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4.2. Содержание НИР на 2 курсе</w:t>
      </w:r>
      <w:bookmarkEnd w:id="14"/>
      <w:bookmarkEnd w:id="15"/>
    </w:p>
    <w:p w14:paraId="1013160C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1.  Информационные базы </w:t>
      </w:r>
    </w:p>
    <w:p w14:paraId="474175BE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>Мировые информационные ресурсы финансовой информации. Информационные ресурсы биржевой информации. Информация по обменным курсам валют. Информация по состоянию рынка денег и соответствующих инструментов.</w:t>
      </w:r>
      <w:r w:rsidRPr="005A6A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Источники первичной биржевой и финансовой информации. Рейтинговые агентства.  Информационные агентства финансовой информации. </w:t>
      </w:r>
    </w:p>
    <w:p w14:paraId="354EDA62" w14:textId="77777777" w:rsidR="005A6A0B" w:rsidRPr="00D3036E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Наукометрические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базы данных и основы работы с ними. Международные системы цитирования (библиографических баз):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Web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Science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Scopus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Web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Knowledge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Springer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и др. Индекс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Xирша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(h-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index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). Индекс цитирования (SCI),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lastRenderedPageBreak/>
        <w:t>Импакт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>-фактор (ІФ или IF). Квартили научных журналов (Q1, Q2, Q3 и Q4).</w:t>
      </w:r>
      <w:r w:rsidR="004A11A8" w:rsidRPr="004A11A8">
        <w:t xml:space="preserve"> </w:t>
      </w:r>
      <w:r w:rsidR="004A11A8" w:rsidRPr="004A11A8">
        <w:rPr>
          <w:rFonts w:ascii="Times New Roman" w:eastAsia="Calibri" w:hAnsi="Times New Roman" w:cs="Times New Roman"/>
          <w:sz w:val="28"/>
          <w:szCs w:val="28"/>
        </w:rPr>
        <w:t>Квартили научных журналов</w:t>
      </w:r>
      <w:r w:rsidR="004F59E6" w:rsidRPr="00D303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59E6">
        <w:rPr>
          <w:rFonts w:ascii="Times New Roman" w:eastAsia="Calibri" w:hAnsi="Times New Roman" w:cs="Times New Roman"/>
          <w:sz w:val="28"/>
          <w:szCs w:val="28"/>
        </w:rPr>
        <w:t>ВАК</w:t>
      </w:r>
      <w:r w:rsidR="004A11A8" w:rsidRPr="004A11A8">
        <w:rPr>
          <w:rFonts w:ascii="Times New Roman" w:eastAsia="Calibri" w:hAnsi="Times New Roman" w:cs="Times New Roman"/>
          <w:sz w:val="28"/>
          <w:szCs w:val="28"/>
        </w:rPr>
        <w:t xml:space="preserve"> (к1, к2, к3)</w:t>
      </w:r>
      <w:r w:rsidR="004A11A8" w:rsidRPr="00D3036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D1CABB5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>Авторитетные и рейтинговые базы для исследований в области управления финансами. Возможностей информационно-аналитических баз данных. Характеристика баз данных</w:t>
      </w:r>
      <w:r w:rsidR="004F59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Ruslana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Cbonds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Спарк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и др. для их использования в ходе выполнения творческого научно-исследовательского проекта.</w:t>
      </w:r>
    </w:p>
    <w:p w14:paraId="3FF40AE2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2. Методы анализа больших данных: качественные и количественные </w:t>
      </w:r>
    </w:p>
    <w:p w14:paraId="1052488F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3FB6623A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52E32176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Виды данных (</w:t>
      </w:r>
      <w:proofErr w:type="spellStart"/>
      <w:r w:rsidRPr="005A6A0B">
        <w:rPr>
          <w:rFonts w:ascii="Times New Roman" w:eastAsia="Calibri" w:hAnsi="Times New Roman" w:cs="Times New Roman"/>
          <w:bCs/>
          <w:sz w:val="28"/>
          <w:szCs w:val="28"/>
        </w:rPr>
        <w:t>неструктуированные</w:t>
      </w:r>
      <w:proofErr w:type="spellEnd"/>
      <w:r w:rsidRPr="005A6A0B">
        <w:rPr>
          <w:rFonts w:ascii="Times New Roman" w:eastAsia="Calibri" w:hAnsi="Times New Roman" w:cs="Times New Roman"/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6E879643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14:paraId="629C85D8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Семинары: Выполнение творческих научных проектов</w:t>
      </w:r>
    </w:p>
    <w:p w14:paraId="29C792E6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стади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14:paraId="685B5CD1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>Планирование работ для выполнения творческого научно-исследовательского проекта. Обсуждение хода выполнения творческих научно-</w:t>
      </w:r>
      <w:r w:rsidRPr="005A6A0B">
        <w:rPr>
          <w:rFonts w:ascii="Times New Roman" w:eastAsia="Calibri" w:hAnsi="Times New Roman" w:cs="Times New Roman"/>
          <w:sz w:val="28"/>
          <w:szCs w:val="28"/>
        </w:rPr>
        <w:lastRenderedPageBreak/>
        <w:t>исследовательских проектов. Подготовка и презентация творческих научно-исследовательских проектов к их защите.</w:t>
      </w:r>
    </w:p>
    <w:p w14:paraId="1404A0E9" w14:textId="77777777" w:rsidR="005A6A0B" w:rsidRPr="005A6A0B" w:rsidRDefault="005A6A0B" w:rsidP="005A6A0B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6" w:name="_Toc5349416"/>
      <w:bookmarkStart w:id="17" w:name="_Toc104458303"/>
      <w:r w:rsidRPr="005A6A0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4.3. Содержание НИР на 3 курсе</w:t>
      </w:r>
      <w:bookmarkEnd w:id="16"/>
      <w:bookmarkEnd w:id="17"/>
    </w:p>
    <w:p w14:paraId="109DBC1A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0E45E06E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Научная статья как жанр академического письма.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Особенности научного стиля. Аргументация авторской позиции. Логика исследования. </w:t>
      </w:r>
    </w:p>
    <w:p w14:paraId="29BF8B2B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>Основные принципы и способы отбора литературы по теме исследования. Структура научной работы. Последовательность научной аргументации в тексте научной работы. Структура рассуждения. Структура основной части исследования. Заключение к научному тексту.</w:t>
      </w:r>
      <w:r w:rsidRPr="005A6A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</w:rPr>
        <w:t>Ссылки и библиография.</w:t>
      </w:r>
    </w:p>
    <w:p w14:paraId="344AB4BB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Научная гипотеза и формирование научной проблемы. Описание базы исследования. Анализ данных. Заявление собственной позиции и научная новизна исследования.</w:t>
      </w:r>
    </w:p>
    <w:p w14:paraId="3104480B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0C4CAD3C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749E851A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00651A07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 xml:space="preserve">Подготовка устного выступления по теме исследования. Поведение во время выступления. Презентация в научно-исследовательской работе. Основы презентации научного исследования: правила оформления, структура, виды. Программы для подготовки презентаций. </w:t>
      </w:r>
    </w:p>
    <w:p w14:paraId="41A44174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Семинары:</w:t>
      </w:r>
    </w:p>
    <w:p w14:paraId="556FE0D9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4011C7AA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 xml:space="preserve">Обоснование актуальности темы исследования, объекта и предмета. Постановка цели и задач исследования. Выдвижение основной гипотезы </w:t>
      </w:r>
      <w:r w:rsidRPr="005A6A0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05258EA4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 Перечень основной, дополнительной учебной литературы и ресурсов сети «Интернет», необходимых для выполнения НИР</w:t>
      </w:r>
      <w:bookmarkEnd w:id="13"/>
    </w:p>
    <w:p w14:paraId="0CDDE0CE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8" w:name="_Toc104458305"/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5.1. Основная литература</w:t>
      </w:r>
      <w:bookmarkEnd w:id="18"/>
    </w:p>
    <w:p w14:paraId="0A977B90" w14:textId="77777777" w:rsidR="00396E02" w:rsidRDefault="00396E02" w:rsidP="00396E02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9" w:name="_Toc5349421"/>
      <w:bookmarkStart w:id="20" w:name="_Toc104458308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5.1. Основная литература</w:t>
      </w:r>
    </w:p>
    <w:p w14:paraId="706BFBCE" w14:textId="77777777" w:rsidR="00396E02" w:rsidRDefault="00396E02" w:rsidP="00396E0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Рой, О. М.  Методология научных исследований в экономике и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управлении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учебное пособие для вузов / О. М. Рой. — 2-е изд.,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и доп.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2023. — 209 с. — (Высшее образование). —  Образовательная платформа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https://urait.ru/bcode/514634 (дата обращения: 02.05.2023).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электронный.</w:t>
      </w:r>
    </w:p>
    <w:p w14:paraId="79A80C63" w14:textId="77777777" w:rsidR="00396E02" w:rsidRDefault="00396E02" w:rsidP="00396E0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Неумоева-Колчеданцева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Е. В.  Основы научной деятельности студента. Курсовая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работа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учебное пособие для вузов / Е. В.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Неумоева-Колчеданцева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2022. — 119 с. — (Высшее образование). —  Образовательная платформа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https://urait.ru/bcode/494059 (дата обращения: 02.05.2023).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электронный.</w:t>
      </w:r>
      <w:bookmarkStart w:id="21" w:name="_Toc104458306"/>
    </w:p>
    <w:p w14:paraId="3EF02A3A" w14:textId="77777777" w:rsidR="00396E02" w:rsidRDefault="00396E02" w:rsidP="00396E0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Академическое письмо. От исследования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тексту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Ю.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Кувшинская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Н. 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Зевахина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Я. Э.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Ахапкина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Е. И. Гордиенко ; под редакцией Ю.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Кувшинской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2023. — 284 с. — (Высшее образование). — 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https://urait.ru/bcode/516638 (дата обращения: 02.05.2023).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</w:t>
      </w:r>
    </w:p>
    <w:p w14:paraId="1E90BB14" w14:textId="77777777" w:rsidR="00396E02" w:rsidRDefault="00396E02" w:rsidP="00396E02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5.2. Дополнительная литература</w:t>
      </w:r>
      <w:bookmarkEnd w:id="21"/>
    </w:p>
    <w:p w14:paraId="3165B719" w14:textId="77777777" w:rsidR="00396E02" w:rsidRDefault="00396E02" w:rsidP="00396E0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Афанасьев, В. В.  Методология и методы научного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исследования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учебное пособие для вузов / В. В. Афанасьев, О. В.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Грибкова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Л. И.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Уколова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2023. — 154 с. — (Высшее образование). —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Образовательная платформа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https://urait.ru/bcode/514435 (дата обращения: 02.05.2023).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электронный. </w:t>
      </w:r>
    </w:p>
    <w:p w14:paraId="262E02D7" w14:textId="77777777" w:rsidR="00396E02" w:rsidRDefault="00396E02" w:rsidP="00396E0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2" w:name="_Toc104458307"/>
      <w:r>
        <w:rPr>
          <w:rFonts w:ascii="Times New Roman" w:eastAsia="Times New Roman" w:hAnsi="Times New Roman" w:cs="Times New Roman"/>
          <w:sz w:val="28"/>
          <w:szCs w:val="28"/>
        </w:rPr>
        <w:t xml:space="preserve">Панфилова, А. П.  Культура речи и деловое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общение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А. П. Панфилова, А.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Долматов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2023. — 488 с. — (Высшее образование). — 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https://urait.ru/bcode/531485 (дата обращения: 02.05.2023).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</w:t>
      </w:r>
    </w:p>
    <w:p w14:paraId="4E2FB3E4" w14:textId="77777777" w:rsidR="00396E02" w:rsidRDefault="00396E02" w:rsidP="00396E02">
      <w:pPr>
        <w:keepNext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5.3. Ресурсы сети «Интернет»</w:t>
      </w:r>
      <w:bookmarkEnd w:id="22"/>
    </w:p>
    <w:p w14:paraId="17151E1A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Базы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знаний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: Web of Knowledge, Science Social Research network, РИНЦ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др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14:paraId="203090FB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sz w:val="28"/>
          <w:szCs w:val="28"/>
        </w:rPr>
        <w:t>://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elib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fa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/ (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sz w:val="28"/>
          <w:szCs w:val="28"/>
        </w:rPr>
        <w:t>://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library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fa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/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files</w:t>
      </w:r>
      <w:r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elibfa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pdf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14:paraId="0236B63E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Электронно-библиотечная система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BOOK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Pr="00396E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sz w:val="28"/>
          <w:szCs w:val="28"/>
        </w:rPr>
        <w:t>://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book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07FA1FD3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Znanium</w:t>
      </w:r>
      <w:proofErr w:type="spellEnd"/>
      <w:r w:rsidRPr="00396E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sz w:val="28"/>
          <w:szCs w:val="28"/>
        </w:rPr>
        <w:t>://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znanium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com</w:t>
      </w:r>
      <w:r w:rsidRPr="00396E0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1A39715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9" w:history="1">
        <w:r>
          <w:rPr>
            <w:rStyle w:val="ad"/>
            <w:rFonts w:ascii="Times New Roman" w:eastAsia="Calibri" w:hAnsi="Times New Roman" w:cs="Times New Roman"/>
            <w:sz w:val="28"/>
            <w:szCs w:val="28"/>
          </w:rPr>
          <w:t>https://urait.ru/</w:t>
        </w:r>
      </w:hyperlink>
    </w:p>
    <w:p w14:paraId="1BE7B84B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Научная электронная библиотека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eLibrary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Pr="00396E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sz w:val="28"/>
          <w:szCs w:val="28"/>
        </w:rPr>
        <w:t>://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elibrary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2395DE44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Пакет баз данных компании EBSCO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Publishing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крупнейшего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агрегатора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0D4BFC42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6.</w:t>
      </w:r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9"/>
      <w:bookmarkEnd w:id="20"/>
    </w:p>
    <w:p w14:paraId="37192686" w14:textId="77777777" w:rsidR="009C113C" w:rsidRPr="009C113C" w:rsidRDefault="009C113C" w:rsidP="009C113C">
      <w:pPr>
        <w:spacing w:after="0" w:line="360" w:lineRule="auto"/>
        <w:ind w:left="2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Программа научно-исследовательской работы студентов включает в себя следующие этапы:</w:t>
      </w:r>
    </w:p>
    <w:p w14:paraId="5AE7C582" w14:textId="77777777" w:rsidR="009C113C" w:rsidRPr="009C113C" w:rsidRDefault="009C113C" w:rsidP="009C113C">
      <w:pPr>
        <w:numPr>
          <w:ilvl w:val="0"/>
          <w:numId w:val="2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темы исследований с учетом рекомендации департамента финансового и инвестиционного менеджмента, анализ ее актуальности; </w:t>
      </w:r>
    </w:p>
    <w:p w14:paraId="0890FC79" w14:textId="77777777" w:rsidR="009C113C" w:rsidRPr="009C113C" w:rsidRDefault="009C113C" w:rsidP="009C113C">
      <w:pPr>
        <w:numPr>
          <w:ilvl w:val="0"/>
          <w:numId w:val="2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3D32652E" w14:textId="77777777" w:rsidR="009C113C" w:rsidRPr="009C113C" w:rsidRDefault="009C113C" w:rsidP="009C113C">
      <w:pPr>
        <w:numPr>
          <w:ilvl w:val="0"/>
          <w:numId w:val="2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проведении научных исследований по теме работы; </w:t>
      </w:r>
    </w:p>
    <w:p w14:paraId="51606A87" w14:textId="77777777" w:rsidR="009C113C" w:rsidRPr="009C113C" w:rsidRDefault="009C113C" w:rsidP="009C113C">
      <w:pPr>
        <w:numPr>
          <w:ilvl w:val="0"/>
          <w:numId w:val="2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составлении отчета по теме или ее разделу;</w:t>
      </w:r>
    </w:p>
    <w:p w14:paraId="7AE3AE8E" w14:textId="77777777" w:rsidR="009C113C" w:rsidRPr="009C113C" w:rsidRDefault="009C113C" w:rsidP="009C113C">
      <w:pPr>
        <w:numPr>
          <w:ilvl w:val="0"/>
          <w:numId w:val="2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0BAC84E9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Научно-исследовательской работой студенты должны заниматься регулярно.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14:paraId="747393EA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Выполнение НИР студент должен начать с изучения Положения о научно-исследовательской работе студентов, обучающихся по программам </w:t>
      </w:r>
      <w:proofErr w:type="spellStart"/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бакалавриата</w:t>
      </w:r>
      <w:proofErr w:type="spellEnd"/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учебного плана бакалаврской программы, программы НИР. </w:t>
      </w:r>
    </w:p>
    <w:p w14:paraId="10FE7DD5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0E2E17BE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работе по программам </w:t>
      </w:r>
      <w:proofErr w:type="spellStart"/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бакалавриата</w:t>
      </w:r>
      <w:proofErr w:type="spellEnd"/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магистратуры в Финансовом университете. Выбирая тему исследования в области финансового менеджмента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проблем, соответствие профилю «Финансовый менеджмент», интересам коллектива научной школы и запросам работодателей, возможности внедрения результатов в практику деятельности организаций. </w:t>
      </w:r>
    </w:p>
    <w:p w14:paraId="195192D1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Бакалавры должны работать в тесном контакте с научным руководителем. Время и место проведения консультаций научным руководителем можно узнать в департаменте финансового и инвестиционного менеджмента. </w:t>
      </w:r>
    </w:p>
    <w:p w14:paraId="697A17A4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</w:t>
      </w: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14:paraId="0BE9E5DE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научных исследований должны быть апробированы и представлены общественности. Необходимо принимать активное участие в студенческих кружка, научных конференциях, других научных мероприятиях, проводимых в университете.</w:t>
      </w:r>
    </w:p>
    <w:p w14:paraId="27242FB8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p w14:paraId="324776EB" w14:textId="77777777" w:rsidR="009C113C" w:rsidRPr="009C113C" w:rsidRDefault="009C113C" w:rsidP="009C11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14:paraId="7AA9DD60" w14:textId="77777777" w:rsidR="009C113C" w:rsidRPr="009C113C" w:rsidRDefault="009C113C" w:rsidP="009C11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9E9B11" w14:textId="77777777" w:rsidR="005D065C" w:rsidRDefault="005D065C"/>
    <w:sectPr w:rsidR="005D065C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53FF3" w14:textId="77777777" w:rsidR="004414AD" w:rsidRDefault="004414AD">
      <w:pPr>
        <w:spacing w:after="0" w:line="240" w:lineRule="auto"/>
      </w:pPr>
      <w:r>
        <w:separator/>
      </w:r>
    </w:p>
  </w:endnote>
  <w:endnote w:type="continuationSeparator" w:id="0">
    <w:p w14:paraId="786A3F72" w14:textId="77777777" w:rsidR="004414AD" w:rsidRDefault="00441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E4704" w14:textId="3910ADA2" w:rsidR="00344F64" w:rsidRDefault="004639E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026EF">
      <w:rPr>
        <w:noProof/>
      </w:rPr>
      <w:t>2</w:t>
    </w:r>
    <w:r>
      <w:fldChar w:fldCharType="end"/>
    </w:r>
  </w:p>
  <w:p w14:paraId="5EA74B67" w14:textId="77777777" w:rsidR="00344F64" w:rsidRDefault="004414A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937A0" w14:textId="77777777" w:rsidR="00344F64" w:rsidRDefault="004414AD">
    <w:pPr>
      <w:pStyle w:val="a3"/>
      <w:jc w:val="center"/>
    </w:pPr>
  </w:p>
  <w:p w14:paraId="7517DE8C" w14:textId="77777777" w:rsidR="00344F64" w:rsidRDefault="004414A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51EE54" w14:textId="77777777" w:rsidR="004414AD" w:rsidRDefault="004414AD">
      <w:pPr>
        <w:spacing w:after="0" w:line="240" w:lineRule="auto"/>
      </w:pPr>
      <w:r>
        <w:separator/>
      </w:r>
    </w:p>
  </w:footnote>
  <w:footnote w:type="continuationSeparator" w:id="0">
    <w:p w14:paraId="0EB43AB7" w14:textId="77777777" w:rsidR="004414AD" w:rsidRDefault="004414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C53C8"/>
    <w:multiLevelType w:val="hybridMultilevel"/>
    <w:tmpl w:val="082E2E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4C1B6DEB"/>
    <w:multiLevelType w:val="hybridMultilevel"/>
    <w:tmpl w:val="50B6D702"/>
    <w:lvl w:ilvl="0" w:tplc="6FA0D756">
      <w:start w:val="1"/>
      <w:numFmt w:val="bullet"/>
      <w:lvlText w:val=""/>
      <w:lvlJc w:val="left"/>
      <w:pPr>
        <w:ind w:left="14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2" w15:restartNumberingAfterBreak="0">
    <w:nsid w:val="69DD1C26"/>
    <w:multiLevelType w:val="hybridMultilevel"/>
    <w:tmpl w:val="082E2E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EB8"/>
    <w:rsid w:val="001A173B"/>
    <w:rsid w:val="001D515D"/>
    <w:rsid w:val="001F545B"/>
    <w:rsid w:val="002708FD"/>
    <w:rsid w:val="002A0C3D"/>
    <w:rsid w:val="002D4414"/>
    <w:rsid w:val="003026EF"/>
    <w:rsid w:val="00315658"/>
    <w:rsid w:val="00396B9A"/>
    <w:rsid w:val="00396E02"/>
    <w:rsid w:val="004414AD"/>
    <w:rsid w:val="004600FB"/>
    <w:rsid w:val="004639E5"/>
    <w:rsid w:val="004903AA"/>
    <w:rsid w:val="00496EE8"/>
    <w:rsid w:val="004A11A8"/>
    <w:rsid w:val="004C7CD5"/>
    <w:rsid w:val="004F59E6"/>
    <w:rsid w:val="005A6A0B"/>
    <w:rsid w:val="005D065C"/>
    <w:rsid w:val="00605466"/>
    <w:rsid w:val="006F6625"/>
    <w:rsid w:val="00830E87"/>
    <w:rsid w:val="008C463E"/>
    <w:rsid w:val="00911990"/>
    <w:rsid w:val="0094372A"/>
    <w:rsid w:val="00976C12"/>
    <w:rsid w:val="00992EB8"/>
    <w:rsid w:val="009C113C"/>
    <w:rsid w:val="00A34650"/>
    <w:rsid w:val="00C35AFA"/>
    <w:rsid w:val="00C44307"/>
    <w:rsid w:val="00D3036E"/>
    <w:rsid w:val="00D47CDC"/>
    <w:rsid w:val="00E543EE"/>
    <w:rsid w:val="00E670F3"/>
    <w:rsid w:val="00F73861"/>
    <w:rsid w:val="00F9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B5E32"/>
  <w15:chartTrackingRefBased/>
  <w15:docId w15:val="{3071C307-D16E-4A7E-B444-70EF0164F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C11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9C113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A173B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E670F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670F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670F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670F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670F3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670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670F3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semiHidden/>
    <w:unhideWhenUsed/>
    <w:rsid w:val="00396E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3040</Words>
  <Characters>17333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Воякина Елена Александровна</cp:lastModifiedBy>
  <cp:revision>8</cp:revision>
  <cp:lastPrinted>2023-06-28T07:25:00Z</cp:lastPrinted>
  <dcterms:created xsi:type="dcterms:W3CDTF">2023-05-02T09:12:00Z</dcterms:created>
  <dcterms:modified xsi:type="dcterms:W3CDTF">2023-06-29T11:41:00Z</dcterms:modified>
</cp:coreProperties>
</file>